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Naziv obveznika:</w:t>
      </w:r>
      <w:r w:rsidRPr="008826B6">
        <w:rPr>
          <w:rFonts w:cs="Arial"/>
          <w:b/>
        </w:rPr>
        <w:t>OŠ DRAGUTIN TADIJANOVIOĆ</w:t>
      </w:r>
      <w:r w:rsidRPr="008826B6">
        <w:rPr>
          <w:rFonts w:cs="Arial"/>
        </w:rPr>
        <w:t xml:space="preserve">                                        Razina:</w:t>
      </w:r>
      <w:r w:rsidRPr="008826B6">
        <w:rPr>
          <w:rFonts w:cs="Arial"/>
          <w:b/>
        </w:rPr>
        <w:t>31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 xml:space="preserve">Poštanski broj: </w:t>
      </w:r>
      <w:r w:rsidRPr="008826B6">
        <w:rPr>
          <w:rFonts w:cs="Arial"/>
          <w:b/>
        </w:rPr>
        <w:t xml:space="preserve">35000 </w:t>
      </w:r>
      <w:r w:rsidRPr="008826B6">
        <w:rPr>
          <w:rFonts w:cs="Arial"/>
        </w:rPr>
        <w:t xml:space="preserve">                                                                                     Razdjel</w:t>
      </w:r>
      <w:r w:rsidRPr="008826B6">
        <w:rPr>
          <w:rFonts w:cs="Arial"/>
          <w:b/>
        </w:rPr>
        <w:t>: 00</w:t>
      </w:r>
      <w:r w:rsidRPr="008826B6">
        <w:rPr>
          <w:rFonts w:cs="Arial"/>
        </w:rPr>
        <w:t xml:space="preserve">                    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Mjesto</w:t>
      </w:r>
      <w:r w:rsidRPr="008826B6">
        <w:rPr>
          <w:rFonts w:cs="Arial"/>
          <w:b/>
        </w:rPr>
        <w:t xml:space="preserve">: Slavonski Brod                                                                                   </w:t>
      </w:r>
      <w:r w:rsidRPr="008826B6">
        <w:rPr>
          <w:rFonts w:cs="Arial"/>
        </w:rPr>
        <w:t>RKDP:</w:t>
      </w:r>
      <w:r w:rsidRPr="008826B6">
        <w:rPr>
          <w:rFonts w:cs="Arial"/>
          <w:b/>
        </w:rPr>
        <w:t>23796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Adresa sjedišta:</w:t>
      </w:r>
      <w:r w:rsidRPr="008826B6">
        <w:rPr>
          <w:rFonts w:cs="Arial"/>
          <w:b/>
        </w:rPr>
        <w:t>Naselje Andrije Hebranga 12/1</w:t>
      </w:r>
      <w:r w:rsidRPr="008826B6">
        <w:rPr>
          <w:rFonts w:cs="Arial"/>
        </w:rPr>
        <w:t xml:space="preserve">                                        Šifra županije: </w:t>
      </w:r>
      <w:r w:rsidRPr="008826B6">
        <w:rPr>
          <w:rFonts w:cs="Arial"/>
          <w:b/>
        </w:rPr>
        <w:t>12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Žiro-račun:</w:t>
      </w:r>
      <w:r w:rsidRPr="008826B6">
        <w:rPr>
          <w:rFonts w:cs="Arial"/>
          <w:b/>
        </w:rPr>
        <w:t xml:space="preserve">2340009-1510886340                                                                  </w:t>
      </w:r>
      <w:r w:rsidRPr="008826B6">
        <w:rPr>
          <w:rFonts w:cs="Arial"/>
        </w:rPr>
        <w:t xml:space="preserve">Šifra općine: </w:t>
      </w:r>
      <w:r w:rsidRPr="008826B6">
        <w:rPr>
          <w:rFonts w:cs="Arial"/>
          <w:b/>
        </w:rPr>
        <w:t>396</w:t>
      </w:r>
    </w:p>
    <w:p w:rsidR="00175435" w:rsidRPr="008826B6" w:rsidRDefault="00175435" w:rsidP="00175435">
      <w:pPr>
        <w:rPr>
          <w:rFonts w:cs="Arial"/>
          <w:b/>
        </w:rPr>
      </w:pPr>
      <w:r w:rsidRPr="008826B6">
        <w:rPr>
          <w:rFonts w:cs="Arial"/>
        </w:rPr>
        <w:t>OIB:</w:t>
      </w:r>
      <w:r w:rsidRPr="008826B6">
        <w:rPr>
          <w:rFonts w:cs="Arial"/>
          <w:b/>
        </w:rPr>
        <w:t>44691688491</w:t>
      </w:r>
      <w:r w:rsidRPr="008826B6">
        <w:rPr>
          <w:rFonts w:cs="Arial"/>
        </w:rPr>
        <w:t xml:space="preserve">                                                                                             Šifra škole:</w:t>
      </w:r>
      <w:r w:rsidRPr="008826B6">
        <w:rPr>
          <w:rFonts w:cs="Arial"/>
          <w:b/>
        </w:rPr>
        <w:t>12-078-011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Matični broj:</w:t>
      </w:r>
      <w:r w:rsidRPr="008826B6">
        <w:rPr>
          <w:rFonts w:cs="Arial"/>
          <w:b/>
        </w:rPr>
        <w:t>01676288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Šifra djelatnosti:</w:t>
      </w:r>
      <w:r w:rsidRPr="008826B6">
        <w:rPr>
          <w:rFonts w:cs="Arial"/>
          <w:b/>
        </w:rPr>
        <w:t>8520</w:t>
      </w:r>
    </w:p>
    <w:p w:rsidR="00175435" w:rsidRPr="008826B6" w:rsidRDefault="00175435" w:rsidP="00175435">
      <w:pPr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175435" w:rsidRDefault="00175435" w:rsidP="00175435">
      <w:pPr>
        <w:rPr>
          <w:rFonts w:cs="Arial"/>
        </w:rPr>
      </w:pPr>
    </w:p>
    <w:p w:rsidR="008826B6" w:rsidRDefault="008826B6" w:rsidP="00175435">
      <w:pPr>
        <w:rPr>
          <w:rFonts w:cs="Arial"/>
        </w:rPr>
      </w:pPr>
    </w:p>
    <w:p w:rsidR="008826B6" w:rsidRPr="008826B6" w:rsidRDefault="008826B6" w:rsidP="00175435">
      <w:pPr>
        <w:rPr>
          <w:rFonts w:cs="Arial"/>
        </w:rPr>
      </w:pPr>
    </w:p>
    <w:p w:rsidR="00175435" w:rsidRPr="008826B6" w:rsidRDefault="00175435" w:rsidP="00175435">
      <w:pPr>
        <w:jc w:val="center"/>
        <w:rPr>
          <w:rFonts w:cs="Arial"/>
        </w:rPr>
      </w:pPr>
    </w:p>
    <w:p w:rsidR="008826B6" w:rsidRPr="008826B6" w:rsidRDefault="008826B6" w:rsidP="008826B6">
      <w:pPr>
        <w:rPr>
          <w:rFonts w:cs="Arial"/>
        </w:rPr>
      </w:pPr>
      <w:r w:rsidRPr="008826B6">
        <w:rPr>
          <w:rFonts w:cs="Arial"/>
        </w:rPr>
        <w:t>Predmet: Bilješke uz godišnje financijske izvještaje</w:t>
      </w:r>
    </w:p>
    <w:p w:rsidR="008826B6" w:rsidRDefault="00F31F7F" w:rsidP="008826B6">
      <w:pPr>
        <w:rPr>
          <w:rFonts w:cs="Arial"/>
        </w:rPr>
      </w:pPr>
      <w:r>
        <w:rPr>
          <w:rFonts w:cs="Arial"/>
        </w:rPr>
        <w:tab/>
        <w:t xml:space="preserve">    Za razdoblje 01.01.2019.-31.12.2019</w:t>
      </w:r>
      <w:r w:rsidR="008826B6" w:rsidRPr="008826B6">
        <w:rPr>
          <w:rFonts w:cs="Arial"/>
        </w:rPr>
        <w:t>.godine</w:t>
      </w:r>
    </w:p>
    <w:p w:rsidR="008826B6" w:rsidRDefault="008826B6" w:rsidP="008826B6">
      <w:pPr>
        <w:rPr>
          <w:rFonts w:cs="Arial"/>
        </w:rPr>
      </w:pPr>
    </w:p>
    <w:p w:rsidR="008826B6" w:rsidRDefault="008826B6" w:rsidP="008826B6">
      <w:pPr>
        <w:rPr>
          <w:rFonts w:cs="Arial"/>
        </w:rPr>
      </w:pPr>
    </w:p>
    <w:p w:rsidR="008826B6" w:rsidRDefault="008826B6" w:rsidP="008826B6">
      <w:pPr>
        <w:rPr>
          <w:rFonts w:cs="Arial"/>
        </w:rPr>
      </w:pPr>
    </w:p>
    <w:p w:rsidR="008826B6" w:rsidRDefault="008826B6" w:rsidP="008826B6">
      <w:pPr>
        <w:rPr>
          <w:rFonts w:cs="Arial"/>
        </w:rPr>
      </w:pPr>
      <w:r>
        <w:rPr>
          <w:rFonts w:cs="Arial"/>
        </w:rPr>
        <w:t>Bilješke uz godišnje financijske izvještaje sastavljene su u skladu s Zakonom o računovodstvu proračuna i Pravilnika o financijskom izvješćivanju za proračun i proračunske korisnike.</w:t>
      </w:r>
    </w:p>
    <w:p w:rsidR="008826B6" w:rsidRDefault="008826B6" w:rsidP="008826B6">
      <w:pPr>
        <w:rPr>
          <w:rFonts w:cs="Arial"/>
        </w:rPr>
      </w:pPr>
      <w:r>
        <w:rPr>
          <w:rFonts w:cs="Arial"/>
        </w:rPr>
        <w:t>Osnivač škole je Grad Slavonski Brod. Odgovorna osoba je ravnateljica Ana Blagović.</w:t>
      </w:r>
    </w:p>
    <w:p w:rsidR="008826B6" w:rsidRPr="008826B6" w:rsidRDefault="008826B6" w:rsidP="008826B6">
      <w:pPr>
        <w:rPr>
          <w:rFonts w:cs="Arial"/>
        </w:rPr>
      </w:pPr>
    </w:p>
    <w:p w:rsidR="008826B6" w:rsidRPr="008826B6" w:rsidRDefault="008826B6" w:rsidP="00175435">
      <w:pPr>
        <w:jc w:val="center"/>
        <w:rPr>
          <w:rFonts w:cs="Arial"/>
          <w:b/>
        </w:rPr>
      </w:pPr>
    </w:p>
    <w:p w:rsidR="00175435" w:rsidRPr="008826B6" w:rsidRDefault="00175435" w:rsidP="00175435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BILJEŠKE UZ BILANCU- OBRAZAC BILANCA</w:t>
      </w:r>
    </w:p>
    <w:p w:rsidR="00175435" w:rsidRPr="008826B6" w:rsidRDefault="00175435" w:rsidP="00175435">
      <w:pPr>
        <w:pStyle w:val="Odlomakpopisa"/>
        <w:rPr>
          <w:rFonts w:cs="Arial"/>
          <w:b/>
        </w:rPr>
      </w:pPr>
    </w:p>
    <w:p w:rsidR="00175435" w:rsidRPr="008826B6" w:rsidRDefault="00175435" w:rsidP="00175435">
      <w:pPr>
        <w:pStyle w:val="Odlomakpopisa"/>
        <w:rPr>
          <w:rFonts w:cs="Arial"/>
        </w:rPr>
      </w:pPr>
      <w:r w:rsidRPr="008826B6">
        <w:rPr>
          <w:rFonts w:cs="Arial"/>
          <w:b/>
        </w:rPr>
        <w:t>AOP 002 Nefinancijska imovina</w:t>
      </w:r>
    </w:p>
    <w:p w:rsidR="00175435" w:rsidRPr="008826B6" w:rsidRDefault="00175435" w:rsidP="00175435">
      <w:pPr>
        <w:pStyle w:val="Odlomakpopisa"/>
        <w:rPr>
          <w:rFonts w:cs="Arial"/>
          <w:b/>
        </w:rPr>
      </w:pPr>
      <w:r w:rsidRPr="008826B6">
        <w:rPr>
          <w:rFonts w:cs="Arial"/>
        </w:rPr>
        <w:t>Sva kupljena oprema popisana je i proknjižena na odgovarajuća konta. Vrij</w:t>
      </w:r>
      <w:r w:rsidR="00F31F7F">
        <w:rPr>
          <w:rFonts w:cs="Arial"/>
        </w:rPr>
        <w:t>ednost imovine na dan 31.12.2019</w:t>
      </w:r>
      <w:r w:rsidRPr="008826B6">
        <w:rPr>
          <w:rFonts w:cs="Arial"/>
        </w:rPr>
        <w:t>.godine je manji u odnosu na početak za amortiziranu opremu.</w:t>
      </w:r>
    </w:p>
    <w:p w:rsidR="00175435" w:rsidRPr="008826B6" w:rsidRDefault="00175435" w:rsidP="00C01807">
      <w:pPr>
        <w:pStyle w:val="Odlomakpopisa"/>
        <w:rPr>
          <w:rFonts w:cs="Arial"/>
        </w:rPr>
      </w:pPr>
      <w:r w:rsidRPr="008826B6">
        <w:rPr>
          <w:rFonts w:cs="Arial"/>
          <w:b/>
        </w:rPr>
        <w:t>AOP 013,023</w:t>
      </w:r>
    </w:p>
    <w:p w:rsidR="00175435" w:rsidRPr="008826B6" w:rsidRDefault="00175435" w:rsidP="00175435">
      <w:pPr>
        <w:pStyle w:val="Odlomakpopisa"/>
        <w:rPr>
          <w:rFonts w:cs="Arial"/>
        </w:rPr>
      </w:pPr>
      <w:r w:rsidRPr="008826B6">
        <w:rPr>
          <w:rFonts w:cs="Arial"/>
        </w:rPr>
        <w:t>Na ispravak vrijednosti knjižena je amortizacija prema propisanim stopama iz pravilnika o proračunskom računovodstvu i računskom planu dugotrajne imovine.</w:t>
      </w:r>
    </w:p>
    <w:p w:rsidR="00175435" w:rsidRPr="008826B6" w:rsidRDefault="000E40CC" w:rsidP="00C01807">
      <w:pPr>
        <w:pStyle w:val="Odlomakpopisa"/>
        <w:rPr>
          <w:rFonts w:cs="Arial"/>
        </w:rPr>
      </w:pPr>
      <w:r w:rsidRPr="008826B6">
        <w:rPr>
          <w:rFonts w:cs="Arial"/>
          <w:b/>
        </w:rPr>
        <w:t>AOP 063</w:t>
      </w:r>
      <w:r w:rsidR="00175435" w:rsidRPr="008826B6">
        <w:rPr>
          <w:rFonts w:cs="Arial"/>
          <w:b/>
        </w:rPr>
        <w:t xml:space="preserve"> </w:t>
      </w:r>
      <w:r w:rsidRPr="008826B6">
        <w:rPr>
          <w:rFonts w:cs="Arial"/>
          <w:b/>
        </w:rPr>
        <w:t>Financijska imovina</w:t>
      </w:r>
    </w:p>
    <w:p w:rsidR="00175435" w:rsidRPr="008826B6" w:rsidRDefault="00175435" w:rsidP="00175435">
      <w:pPr>
        <w:pStyle w:val="Odlomakpopisa"/>
        <w:rPr>
          <w:rFonts w:cs="Arial"/>
        </w:rPr>
      </w:pPr>
      <w:r w:rsidRPr="008826B6">
        <w:rPr>
          <w:rFonts w:cs="Arial"/>
        </w:rPr>
        <w:t xml:space="preserve">Financijska imovina se sastoji od novčanih sredstava u </w:t>
      </w:r>
      <w:r w:rsidR="000E40CC" w:rsidRPr="008826B6">
        <w:rPr>
          <w:rFonts w:cs="Arial"/>
        </w:rPr>
        <w:t>blagajni</w:t>
      </w:r>
      <w:r w:rsidRPr="008826B6">
        <w:rPr>
          <w:rFonts w:cs="Arial"/>
        </w:rPr>
        <w:t xml:space="preserve"> </w:t>
      </w:r>
      <w:r w:rsidR="000E40CC" w:rsidRPr="008826B6">
        <w:rPr>
          <w:rFonts w:cs="Arial"/>
        </w:rPr>
        <w:t>i na sredstva prijelaznog računa,potraživanja za bolovanje od HZZO-a,potraživanja za pomoći iz državnog proračuna temeljem prijenosa EU sredstava.</w:t>
      </w:r>
      <w:r w:rsidR="004162E7" w:rsidRPr="008826B6">
        <w:rPr>
          <w:rFonts w:cs="Arial"/>
        </w:rPr>
        <w:t xml:space="preserve"> Potraživanje za korištenje školske sportske dvorane  te nedospjela naplata  p</w:t>
      </w:r>
      <w:r w:rsidR="008F3B8F">
        <w:rPr>
          <w:rFonts w:cs="Arial"/>
        </w:rPr>
        <w:t>rihoda za plaću za prosinac 2019</w:t>
      </w:r>
      <w:r w:rsidR="004162E7" w:rsidRPr="008826B6">
        <w:rPr>
          <w:rFonts w:cs="Arial"/>
        </w:rPr>
        <w:t>.godine.</w:t>
      </w:r>
    </w:p>
    <w:p w:rsidR="00175435" w:rsidRPr="008826B6" w:rsidRDefault="00175435" w:rsidP="00C01807">
      <w:pPr>
        <w:pStyle w:val="Odlomakpopisa"/>
        <w:rPr>
          <w:rFonts w:cs="Arial"/>
        </w:rPr>
      </w:pPr>
      <w:r w:rsidRPr="008826B6">
        <w:rPr>
          <w:rFonts w:cs="Arial"/>
          <w:b/>
        </w:rPr>
        <w:t xml:space="preserve">AOP 140 </w:t>
      </w:r>
      <w:r w:rsidR="000E40CC" w:rsidRPr="008826B6">
        <w:rPr>
          <w:rFonts w:cs="Arial"/>
          <w:b/>
        </w:rPr>
        <w:t>Potraživanja za prihode poslovanja</w:t>
      </w:r>
    </w:p>
    <w:p w:rsidR="00175435" w:rsidRPr="008826B6" w:rsidRDefault="00175435" w:rsidP="000E40CC">
      <w:pPr>
        <w:pStyle w:val="Odlomakpopisa"/>
        <w:rPr>
          <w:rFonts w:cs="Arial"/>
        </w:rPr>
      </w:pPr>
      <w:r w:rsidRPr="008826B6">
        <w:rPr>
          <w:rFonts w:cs="Arial"/>
        </w:rPr>
        <w:t>Potraživanja</w:t>
      </w:r>
      <w:r w:rsidR="004162E7" w:rsidRPr="008826B6">
        <w:rPr>
          <w:rFonts w:cs="Arial"/>
        </w:rPr>
        <w:t xml:space="preserve"> za prihode poslovanja se odnose</w:t>
      </w:r>
      <w:r w:rsidRPr="008826B6">
        <w:rPr>
          <w:rFonts w:cs="Arial"/>
        </w:rPr>
        <w:t xml:space="preserve"> za korištenje</w:t>
      </w:r>
      <w:r w:rsidR="004162E7" w:rsidRPr="008826B6">
        <w:rPr>
          <w:rFonts w:cs="Arial"/>
        </w:rPr>
        <w:t xml:space="preserve"> školske</w:t>
      </w:r>
      <w:r w:rsidRPr="008826B6">
        <w:rPr>
          <w:rFonts w:cs="Arial"/>
        </w:rPr>
        <w:t xml:space="preserve"> spo</w:t>
      </w:r>
      <w:r w:rsidR="008F3B8F">
        <w:rPr>
          <w:rFonts w:cs="Arial"/>
        </w:rPr>
        <w:t>rtske dvorane  za  prosinac 2019</w:t>
      </w:r>
      <w:r w:rsidRPr="008826B6">
        <w:rPr>
          <w:rFonts w:cs="Arial"/>
        </w:rPr>
        <w:t>.g. i na nenaplaćena potraživanja prijašnjih godina koja su u procesu naplate.</w:t>
      </w:r>
    </w:p>
    <w:p w:rsidR="00175435" w:rsidRPr="008826B6" w:rsidRDefault="004162E7" w:rsidP="00C01807">
      <w:pPr>
        <w:pStyle w:val="Odlomakpopisa"/>
        <w:rPr>
          <w:rFonts w:cs="Arial"/>
        </w:rPr>
      </w:pPr>
      <w:r w:rsidRPr="008826B6">
        <w:rPr>
          <w:rFonts w:cs="Arial"/>
          <w:b/>
        </w:rPr>
        <w:t>AOP 149</w:t>
      </w:r>
      <w:r w:rsidR="00175435" w:rsidRPr="008826B6">
        <w:rPr>
          <w:rFonts w:cs="Arial"/>
          <w:b/>
        </w:rPr>
        <w:t xml:space="preserve"> </w:t>
      </w:r>
      <w:r w:rsidRPr="008826B6">
        <w:rPr>
          <w:rFonts w:cs="Arial"/>
          <w:b/>
        </w:rPr>
        <w:t>Potraživanja za pomoć proračunskim korisnicima iz proračuna koji im nije nadležan</w:t>
      </w:r>
    </w:p>
    <w:p w:rsidR="00175435" w:rsidRPr="008826B6" w:rsidRDefault="00175435" w:rsidP="004162E7">
      <w:pPr>
        <w:pStyle w:val="Odlomakpopisa"/>
        <w:rPr>
          <w:rFonts w:cs="Arial"/>
        </w:rPr>
      </w:pPr>
      <w:r w:rsidRPr="008826B6">
        <w:rPr>
          <w:rFonts w:cs="Arial"/>
        </w:rPr>
        <w:t>Potraživanja za pomoć prorač</w:t>
      </w:r>
      <w:r w:rsidR="004162E7" w:rsidRPr="008826B6">
        <w:rPr>
          <w:rFonts w:cs="Arial"/>
        </w:rPr>
        <w:t xml:space="preserve">unskim korisnicima iz proračuna podrazumijeva </w:t>
      </w:r>
      <w:r w:rsidRPr="008826B6">
        <w:rPr>
          <w:rFonts w:cs="Arial"/>
        </w:rPr>
        <w:t xml:space="preserve">nenaplaćena utrošena vlastita sredstva za </w:t>
      </w:r>
      <w:r w:rsidR="004162E7" w:rsidRPr="008826B6">
        <w:rPr>
          <w:rFonts w:cs="Arial"/>
        </w:rPr>
        <w:t>EU projekt  Shema</w:t>
      </w:r>
      <w:r w:rsidRPr="008826B6">
        <w:rPr>
          <w:rFonts w:cs="Arial"/>
        </w:rPr>
        <w:t xml:space="preserve"> školskog voća i mlijeka u iznosu od 2.182,59</w:t>
      </w:r>
      <w:r w:rsidR="004162E7" w:rsidRPr="008826B6">
        <w:rPr>
          <w:rFonts w:cs="Arial"/>
        </w:rPr>
        <w:t xml:space="preserve"> kn. Iz vlastitih sredstava  plaća se dobavljaču po izdanim računima zatim se knjiže potraživanja prema Agenciji za plaćanje u poljoprivredi,ribarstvu i ruralnom razvoju.</w:t>
      </w:r>
    </w:p>
    <w:p w:rsidR="00175435" w:rsidRPr="008826B6" w:rsidRDefault="00175435" w:rsidP="004162E7">
      <w:pPr>
        <w:pStyle w:val="Odlomakpopisa"/>
        <w:rPr>
          <w:rFonts w:cs="Arial"/>
        </w:rPr>
      </w:pPr>
      <w:r w:rsidRPr="008826B6">
        <w:rPr>
          <w:rFonts w:cs="Arial"/>
          <w:b/>
        </w:rPr>
        <w:t xml:space="preserve">AOP 158 </w:t>
      </w:r>
      <w:r w:rsidR="004162E7" w:rsidRPr="008826B6">
        <w:rPr>
          <w:rFonts w:cs="Arial"/>
          <w:b/>
        </w:rPr>
        <w:t>Rashodi budućih razdoblja i nedospjela naplata prihoda</w:t>
      </w:r>
    </w:p>
    <w:p w:rsidR="00175435" w:rsidRPr="008826B6" w:rsidRDefault="00175435" w:rsidP="004162E7">
      <w:pPr>
        <w:pStyle w:val="Odlomakpopisa"/>
        <w:rPr>
          <w:rFonts w:cs="Arial"/>
        </w:rPr>
      </w:pPr>
      <w:r w:rsidRPr="008826B6">
        <w:rPr>
          <w:rFonts w:cs="Arial"/>
        </w:rPr>
        <w:t xml:space="preserve">Rashodi budućih  razdoblja odnosi se na </w:t>
      </w:r>
      <w:r w:rsidR="004162E7" w:rsidRPr="008826B6">
        <w:rPr>
          <w:rFonts w:cs="Arial"/>
        </w:rPr>
        <w:t>nedospjelu naplatu prihoda za plaću</w:t>
      </w:r>
      <w:r w:rsidR="008F3B8F">
        <w:rPr>
          <w:rFonts w:cs="Arial"/>
        </w:rPr>
        <w:t xml:space="preserve"> za prosinac 2019</w:t>
      </w:r>
      <w:r w:rsidR="004162E7" w:rsidRPr="008826B6">
        <w:rPr>
          <w:rFonts w:cs="Arial"/>
        </w:rPr>
        <w:t>.g.</w:t>
      </w:r>
    </w:p>
    <w:p w:rsidR="008826B6" w:rsidRDefault="008826B6" w:rsidP="00C01807">
      <w:pPr>
        <w:pStyle w:val="Odlomakpopisa"/>
        <w:rPr>
          <w:rFonts w:cs="Arial"/>
          <w:b/>
        </w:rPr>
      </w:pPr>
    </w:p>
    <w:p w:rsidR="008826B6" w:rsidRDefault="008826B6" w:rsidP="00C01807">
      <w:pPr>
        <w:pStyle w:val="Odlomakpopisa"/>
        <w:rPr>
          <w:rFonts w:cs="Arial"/>
          <w:b/>
        </w:rPr>
      </w:pPr>
    </w:p>
    <w:p w:rsidR="00175435" w:rsidRPr="008826B6" w:rsidRDefault="00175435" w:rsidP="00C01807">
      <w:pPr>
        <w:pStyle w:val="Odlomakpopisa"/>
        <w:rPr>
          <w:rFonts w:cs="Arial"/>
        </w:rPr>
      </w:pPr>
      <w:r w:rsidRPr="008826B6">
        <w:rPr>
          <w:rFonts w:cs="Arial"/>
          <w:b/>
        </w:rPr>
        <w:lastRenderedPageBreak/>
        <w:t xml:space="preserve">AOP 164 </w:t>
      </w:r>
      <w:r w:rsidR="004162E7" w:rsidRPr="008826B6">
        <w:rPr>
          <w:rFonts w:cs="Arial"/>
          <w:b/>
        </w:rPr>
        <w:t>Obveze za rashode poslovanja</w:t>
      </w:r>
    </w:p>
    <w:p w:rsidR="00175435" w:rsidRPr="008826B6" w:rsidRDefault="00175435" w:rsidP="004162E7">
      <w:pPr>
        <w:pStyle w:val="Odlomakpopisa"/>
        <w:rPr>
          <w:rFonts w:cs="Arial"/>
        </w:rPr>
      </w:pPr>
      <w:r w:rsidRPr="008826B6">
        <w:rPr>
          <w:rFonts w:cs="Arial"/>
        </w:rPr>
        <w:t xml:space="preserve">Sve dospjele obveze </w:t>
      </w:r>
      <w:r w:rsidR="004162E7" w:rsidRPr="008826B6">
        <w:rPr>
          <w:rFonts w:cs="Arial"/>
        </w:rPr>
        <w:t xml:space="preserve"> za rashod poslovanja koje su </w:t>
      </w:r>
      <w:r w:rsidR="008F3B8F">
        <w:rPr>
          <w:rFonts w:cs="Arial"/>
        </w:rPr>
        <w:t>knjižene u 2019.godini biti će plaćeni u 2020</w:t>
      </w:r>
      <w:r w:rsidR="004162E7" w:rsidRPr="008826B6">
        <w:rPr>
          <w:rFonts w:cs="Arial"/>
        </w:rPr>
        <w:t>.godini</w:t>
      </w:r>
    </w:p>
    <w:p w:rsidR="00175435" w:rsidRPr="008826B6" w:rsidRDefault="00175435" w:rsidP="00C01807">
      <w:pPr>
        <w:pStyle w:val="Odlomakpopisa"/>
        <w:rPr>
          <w:rFonts w:cs="Arial"/>
        </w:rPr>
      </w:pPr>
      <w:r w:rsidRPr="008826B6">
        <w:rPr>
          <w:rFonts w:cs="Arial"/>
          <w:b/>
        </w:rPr>
        <w:t>AOP 23</w:t>
      </w:r>
      <w:r w:rsidR="00C01807" w:rsidRPr="008826B6">
        <w:rPr>
          <w:rFonts w:cs="Arial"/>
          <w:b/>
        </w:rPr>
        <w:t>6 Manjak prihoda</w:t>
      </w:r>
    </w:p>
    <w:p w:rsidR="008826B6" w:rsidRDefault="008F3B8F" w:rsidP="008826B6">
      <w:pPr>
        <w:pStyle w:val="Odlomakpopisa"/>
        <w:rPr>
          <w:rFonts w:cs="Arial"/>
        </w:rPr>
      </w:pPr>
      <w:r>
        <w:rPr>
          <w:rFonts w:cs="Arial"/>
        </w:rPr>
        <w:t>U 2019</w:t>
      </w:r>
      <w:r w:rsidR="00C01807" w:rsidRPr="008826B6">
        <w:rPr>
          <w:rFonts w:cs="Arial"/>
        </w:rPr>
        <w:t>.g. ostvaren je m</w:t>
      </w:r>
      <w:r w:rsidR="00175435" w:rsidRPr="008826B6">
        <w:rPr>
          <w:rFonts w:cs="Arial"/>
        </w:rPr>
        <w:t xml:space="preserve">anjak </w:t>
      </w:r>
      <w:r w:rsidR="00C01807" w:rsidRPr="008826B6">
        <w:rPr>
          <w:rFonts w:cs="Arial"/>
        </w:rPr>
        <w:t xml:space="preserve">prihoda od nefinancijske imovine i manjak prihoda poslovanja </w:t>
      </w:r>
      <w:r w:rsidR="00175435" w:rsidRPr="008826B6">
        <w:rPr>
          <w:rFonts w:cs="Arial"/>
        </w:rPr>
        <w:t>zbog nedostatnih p</w:t>
      </w:r>
      <w:r w:rsidR="008826B6">
        <w:rPr>
          <w:rFonts w:cs="Arial"/>
        </w:rPr>
        <w:t>rihoda za materijalno poslovanje</w:t>
      </w:r>
    </w:p>
    <w:p w:rsidR="00BE2B06" w:rsidRDefault="00BE2B06" w:rsidP="008826B6">
      <w:pPr>
        <w:pStyle w:val="Odlomakpopisa"/>
        <w:rPr>
          <w:rFonts w:cs="Arial"/>
        </w:rPr>
      </w:pPr>
    </w:p>
    <w:p w:rsidR="00BE2B06" w:rsidRDefault="00BE2B06" w:rsidP="008826B6">
      <w:pPr>
        <w:pStyle w:val="Odlomakpopisa"/>
        <w:rPr>
          <w:rFonts w:cs="Arial"/>
        </w:rPr>
      </w:pPr>
      <w:r>
        <w:rPr>
          <w:rFonts w:cs="Arial"/>
        </w:rPr>
        <w:t>Obvezne bilješke uz Bilancu iz čl.14. Pravilnika ne iskazuje se, jer Škola takve podatke nema iskazane u svojim poslovnim knjigama i bilanci.</w:t>
      </w:r>
    </w:p>
    <w:p w:rsidR="008826B6" w:rsidRDefault="008826B6" w:rsidP="008826B6">
      <w:pPr>
        <w:pStyle w:val="Odlomakpopisa"/>
        <w:rPr>
          <w:rFonts w:cs="Arial"/>
        </w:rPr>
      </w:pPr>
    </w:p>
    <w:p w:rsidR="008826B6" w:rsidRPr="008826B6" w:rsidRDefault="008826B6" w:rsidP="008826B6">
      <w:pPr>
        <w:pStyle w:val="Odlomakpopisa"/>
        <w:rPr>
          <w:rFonts w:cs="Arial"/>
        </w:rPr>
      </w:pPr>
    </w:p>
    <w:p w:rsidR="00C01807" w:rsidRPr="008826B6" w:rsidRDefault="00C01807" w:rsidP="008826B6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BILJEŠKE UZ IZVJEŠTAJ O PRIHODIMA I RASHODIMA, PRIMCIMA I IZDACIMA - OBRAZAC PR – RAS</w:t>
      </w:r>
    </w:p>
    <w:p w:rsidR="00C01807" w:rsidRPr="008826B6" w:rsidRDefault="00C01807" w:rsidP="00C01807">
      <w:pPr>
        <w:pStyle w:val="Odlomakpopisa"/>
        <w:rPr>
          <w:rFonts w:cs="Arial"/>
        </w:rPr>
      </w:pPr>
    </w:p>
    <w:p w:rsidR="00C01807" w:rsidRPr="008826B6" w:rsidRDefault="00175435" w:rsidP="00C01807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001</w:t>
      </w:r>
      <w:r w:rsidR="00C01807" w:rsidRPr="008826B6">
        <w:rPr>
          <w:rFonts w:cs="Arial"/>
          <w:b/>
        </w:rPr>
        <w:t xml:space="preserve"> Prihodi poslovanja</w:t>
      </w:r>
    </w:p>
    <w:p w:rsidR="00175435" w:rsidRPr="008826B6" w:rsidRDefault="00175435" w:rsidP="00C01807">
      <w:pPr>
        <w:pStyle w:val="Odlomakpopisa"/>
        <w:rPr>
          <w:rFonts w:cs="Arial"/>
        </w:rPr>
      </w:pPr>
      <w:r w:rsidRPr="008826B6">
        <w:rPr>
          <w:rFonts w:cs="Arial"/>
        </w:rPr>
        <w:t xml:space="preserve">Ukupni prihodi se odnose na plaće od MZOS-a,decentraliziranih sredstava   </w:t>
      </w:r>
    </w:p>
    <w:p w:rsidR="00C01807" w:rsidRPr="008826B6" w:rsidRDefault="00175435" w:rsidP="00C01807">
      <w:pPr>
        <w:pStyle w:val="Odlomakpopisa"/>
        <w:rPr>
          <w:rFonts w:cs="Arial"/>
        </w:rPr>
      </w:pPr>
      <w:r w:rsidRPr="008826B6">
        <w:rPr>
          <w:rFonts w:cs="Arial"/>
        </w:rPr>
        <w:t>Grada,učeničke kuhinje,sredstava sa Agencije za odgoj i obrazovanje te Županijska sredstva za natjecanje iz povijesti  te prihodi iz produženog boravka i najma dvorane.</w:t>
      </w:r>
    </w:p>
    <w:p w:rsidR="00C01807" w:rsidRPr="008826B6" w:rsidRDefault="00C01807" w:rsidP="00C01807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072 Tekući prijenosi između proračunskih korisnika istog proračuna temeljem prijenosa EU sredstava</w:t>
      </w:r>
    </w:p>
    <w:p w:rsidR="00C01807" w:rsidRPr="008826B6" w:rsidRDefault="00C01807" w:rsidP="00C01807">
      <w:pPr>
        <w:pStyle w:val="Odlomakpopisa"/>
        <w:rPr>
          <w:rFonts w:cs="Arial"/>
        </w:rPr>
      </w:pPr>
      <w:r w:rsidRPr="008826B6">
        <w:rPr>
          <w:rFonts w:cs="Arial"/>
        </w:rPr>
        <w:t xml:space="preserve">Na ovoj poziciji se nalazi prihod za financiranje EU projekta </w:t>
      </w:r>
      <w:proofErr w:type="spellStart"/>
      <w:r w:rsidRPr="008826B6">
        <w:rPr>
          <w:rFonts w:cs="Arial"/>
        </w:rPr>
        <w:t>Helping</w:t>
      </w:r>
      <w:proofErr w:type="spellEnd"/>
      <w:r w:rsidRPr="008826B6">
        <w:rPr>
          <w:rFonts w:cs="Arial"/>
        </w:rPr>
        <w:t xml:space="preserve">- asistent u nastavi  i EU projekta </w:t>
      </w:r>
      <w:proofErr w:type="spellStart"/>
      <w:r w:rsidRPr="008826B6">
        <w:rPr>
          <w:rFonts w:cs="Arial"/>
        </w:rPr>
        <w:t>Lunch</w:t>
      </w:r>
      <w:proofErr w:type="spellEnd"/>
      <w:r w:rsidRPr="008826B6">
        <w:rPr>
          <w:rFonts w:cs="Arial"/>
        </w:rPr>
        <w:t xml:space="preserve"> </w:t>
      </w:r>
      <w:proofErr w:type="spellStart"/>
      <w:r w:rsidRPr="008826B6">
        <w:rPr>
          <w:rFonts w:cs="Arial"/>
        </w:rPr>
        <w:t>Box</w:t>
      </w:r>
      <w:proofErr w:type="spellEnd"/>
    </w:p>
    <w:p w:rsidR="00124F69" w:rsidRPr="008826B6" w:rsidRDefault="00124F69" w:rsidP="00C01807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111 Prihod po posebni propisima</w:t>
      </w:r>
    </w:p>
    <w:p w:rsidR="00124F69" w:rsidRPr="008826B6" w:rsidRDefault="00124F69" w:rsidP="00C01807">
      <w:pPr>
        <w:pStyle w:val="Odlomakpopisa"/>
        <w:rPr>
          <w:rFonts w:cs="Arial"/>
        </w:rPr>
      </w:pPr>
      <w:r w:rsidRPr="008826B6">
        <w:rPr>
          <w:rFonts w:cs="Arial"/>
        </w:rPr>
        <w:t xml:space="preserve">Pozicija je </w:t>
      </w:r>
      <w:r w:rsidR="00422F29">
        <w:rPr>
          <w:rFonts w:cs="Arial"/>
        </w:rPr>
        <w:t>povećana u odnosu na prethodnu godinu. Razlog tome</w:t>
      </w:r>
      <w:r w:rsidR="00247199">
        <w:rPr>
          <w:rFonts w:cs="Arial"/>
        </w:rPr>
        <w:t xml:space="preserve"> su uplate roditelja za užinu, izlet,</w:t>
      </w:r>
      <w:proofErr w:type="spellStart"/>
      <w:r w:rsidR="00247199">
        <w:rPr>
          <w:rFonts w:cs="Arial"/>
        </w:rPr>
        <w:t>cinestar</w:t>
      </w:r>
      <w:proofErr w:type="spellEnd"/>
      <w:r w:rsidR="00247199">
        <w:rPr>
          <w:rFonts w:cs="Arial"/>
        </w:rPr>
        <w:t xml:space="preserve">,fotografije. </w:t>
      </w:r>
    </w:p>
    <w:p w:rsidR="00C01807" w:rsidRPr="008826B6" w:rsidRDefault="00124F69" w:rsidP="00C01807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150 Plaće</w:t>
      </w:r>
    </w:p>
    <w:p w:rsidR="00175435" w:rsidRPr="008826B6" w:rsidRDefault="00175435" w:rsidP="00C01807">
      <w:pPr>
        <w:pStyle w:val="Odlomakpopisa"/>
        <w:rPr>
          <w:rFonts w:cs="Arial"/>
        </w:rPr>
      </w:pPr>
      <w:r w:rsidRPr="008826B6">
        <w:rPr>
          <w:rFonts w:cs="Arial"/>
        </w:rPr>
        <w:t xml:space="preserve"> Rasho</w:t>
      </w:r>
      <w:r w:rsidR="00422F29">
        <w:rPr>
          <w:rFonts w:cs="Arial"/>
        </w:rPr>
        <w:t>di za zaposlene povećane u odnosu na prethodnu godinu i potpuno utrošene.</w:t>
      </w:r>
    </w:p>
    <w:p w:rsidR="00124F69" w:rsidRPr="008826B6" w:rsidRDefault="00175435" w:rsidP="00124F69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 xml:space="preserve">AOP 160 </w:t>
      </w:r>
      <w:r w:rsidR="00124F69" w:rsidRPr="008826B6">
        <w:rPr>
          <w:rFonts w:cs="Arial"/>
          <w:b/>
        </w:rPr>
        <w:t>Materijalni rashodi</w:t>
      </w:r>
    </w:p>
    <w:p w:rsidR="00175435" w:rsidRPr="008826B6" w:rsidRDefault="00175435" w:rsidP="00124F69">
      <w:pPr>
        <w:pStyle w:val="Odlomakpopisa"/>
        <w:rPr>
          <w:rFonts w:cs="Arial"/>
        </w:rPr>
      </w:pPr>
      <w:r w:rsidRPr="008826B6">
        <w:rPr>
          <w:rFonts w:cs="Arial"/>
        </w:rPr>
        <w:t xml:space="preserve"> Materijalni rashodi </w:t>
      </w:r>
      <w:r w:rsidR="00422F29">
        <w:rPr>
          <w:rFonts w:cs="Arial"/>
        </w:rPr>
        <w:t>u 2019. g</w:t>
      </w:r>
      <w:r w:rsidR="00124F69" w:rsidRPr="008826B6">
        <w:rPr>
          <w:rFonts w:cs="Arial"/>
        </w:rPr>
        <w:t xml:space="preserve">odini su </w:t>
      </w:r>
      <w:r w:rsidR="00422F29">
        <w:rPr>
          <w:rFonts w:cs="Arial"/>
        </w:rPr>
        <w:t xml:space="preserve">veći </w:t>
      </w:r>
      <w:r w:rsidR="00124F69" w:rsidRPr="008826B6">
        <w:rPr>
          <w:rFonts w:cs="Arial"/>
        </w:rPr>
        <w:t xml:space="preserve">nego u prethodnoj </w:t>
      </w:r>
      <w:r w:rsidRPr="008826B6">
        <w:rPr>
          <w:rFonts w:cs="Arial"/>
        </w:rPr>
        <w:t>go</w:t>
      </w:r>
      <w:r w:rsidR="00124F69" w:rsidRPr="008826B6">
        <w:rPr>
          <w:rFonts w:cs="Arial"/>
        </w:rPr>
        <w:t xml:space="preserve">dini zbog </w:t>
      </w:r>
      <w:r w:rsidR="00422F29">
        <w:rPr>
          <w:rFonts w:cs="Arial"/>
        </w:rPr>
        <w:t>raznih investicijskih ulaganja i popravaka.</w:t>
      </w:r>
    </w:p>
    <w:p w:rsidR="006E5391" w:rsidRPr="008826B6" w:rsidRDefault="00422F29" w:rsidP="006E5391">
      <w:pPr>
        <w:pStyle w:val="Odlomakpopisa"/>
        <w:rPr>
          <w:rFonts w:cs="Arial"/>
        </w:rPr>
      </w:pPr>
      <w:r>
        <w:rPr>
          <w:rFonts w:cs="Arial"/>
          <w:b/>
        </w:rPr>
        <w:t>AOP 635</w:t>
      </w:r>
      <w:r w:rsidR="006E5391" w:rsidRPr="008826B6">
        <w:rPr>
          <w:rFonts w:cs="Arial"/>
          <w:b/>
        </w:rPr>
        <w:t xml:space="preserve"> </w:t>
      </w:r>
      <w:r>
        <w:rPr>
          <w:rFonts w:cs="Arial"/>
          <w:b/>
        </w:rPr>
        <w:t xml:space="preserve">Višak </w:t>
      </w:r>
      <w:r w:rsidR="006E5391" w:rsidRPr="008826B6">
        <w:rPr>
          <w:rFonts w:cs="Arial"/>
          <w:b/>
        </w:rPr>
        <w:t>prihoda i primitaka</w:t>
      </w:r>
      <w:r>
        <w:rPr>
          <w:rFonts w:cs="Arial"/>
        </w:rPr>
        <w:t xml:space="preserve"> iznosi 2.654 </w:t>
      </w:r>
      <w:r w:rsidR="00247199">
        <w:rPr>
          <w:rFonts w:cs="Arial"/>
        </w:rPr>
        <w:t xml:space="preserve">i predstavlja višak prihoda i primitaka raspoloživ u sljedećem razdoblju. </w:t>
      </w:r>
    </w:p>
    <w:p w:rsidR="006E5391" w:rsidRPr="008826B6" w:rsidRDefault="00175435" w:rsidP="006E5391">
      <w:pPr>
        <w:pStyle w:val="Odlomakpopisa"/>
        <w:rPr>
          <w:rFonts w:cs="Arial"/>
        </w:rPr>
      </w:pPr>
      <w:r w:rsidRPr="008826B6">
        <w:rPr>
          <w:rFonts w:cs="Arial"/>
          <w:b/>
        </w:rPr>
        <w:t xml:space="preserve">AOP 643 </w:t>
      </w:r>
      <w:r w:rsidR="006E5391" w:rsidRPr="008826B6">
        <w:rPr>
          <w:rFonts w:cs="Arial"/>
          <w:b/>
        </w:rPr>
        <w:t>Prosječan broj zaposlenih kod korisnika na osnovi stanja na početku i na kraju izvještajnog razdoblja</w:t>
      </w:r>
    </w:p>
    <w:p w:rsidR="00175435" w:rsidRDefault="00422F29" w:rsidP="006E5391">
      <w:pPr>
        <w:pStyle w:val="Odlomakpopisa"/>
        <w:rPr>
          <w:rFonts w:cs="Arial"/>
        </w:rPr>
      </w:pPr>
      <w:r>
        <w:rPr>
          <w:rFonts w:cs="Arial"/>
        </w:rPr>
        <w:t>Škola ima zaposleno  49</w:t>
      </w:r>
      <w:r w:rsidR="00175435" w:rsidRPr="008826B6">
        <w:rPr>
          <w:rFonts w:cs="Arial"/>
        </w:rPr>
        <w:t xml:space="preserve"> djelatnika.</w:t>
      </w:r>
    </w:p>
    <w:p w:rsidR="008826B6" w:rsidRPr="008826B6" w:rsidRDefault="008826B6" w:rsidP="006E5391">
      <w:pPr>
        <w:pStyle w:val="Odlomakpopisa"/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6E5391" w:rsidRPr="008826B6" w:rsidRDefault="006E5391" w:rsidP="006E5391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BILJEŠKE UZ IZVJEŠTAJ O OBVEZAMA -  OBRAZAC OBVEZE</w:t>
      </w:r>
    </w:p>
    <w:p w:rsidR="006E5391" w:rsidRPr="008826B6" w:rsidRDefault="006E5391" w:rsidP="006E5391">
      <w:pPr>
        <w:pStyle w:val="Odlomakpopisa"/>
        <w:rPr>
          <w:rFonts w:cs="Arial"/>
        </w:rPr>
      </w:pPr>
    </w:p>
    <w:p w:rsidR="006E5391" w:rsidRPr="008826B6" w:rsidRDefault="006E5391" w:rsidP="006E5391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001 Stanje obveza 1.siječnja</w:t>
      </w:r>
    </w:p>
    <w:p w:rsidR="006E5391" w:rsidRPr="008826B6" w:rsidRDefault="006E5391" w:rsidP="006E5391">
      <w:pPr>
        <w:pStyle w:val="Odlomakpopisa"/>
        <w:rPr>
          <w:rFonts w:cs="Arial"/>
        </w:rPr>
      </w:pPr>
      <w:r w:rsidRPr="008826B6">
        <w:rPr>
          <w:rFonts w:cs="Arial"/>
        </w:rPr>
        <w:t>Odnose se na obveze pre</w:t>
      </w:r>
      <w:r w:rsidR="00CB5F64">
        <w:rPr>
          <w:rFonts w:cs="Arial"/>
        </w:rPr>
        <w:t>nesene u 2019</w:t>
      </w:r>
      <w:r w:rsidRPr="008826B6">
        <w:rPr>
          <w:rFonts w:cs="Arial"/>
        </w:rPr>
        <w:t>.go</w:t>
      </w:r>
      <w:r w:rsidR="00CB5F64">
        <w:rPr>
          <w:rFonts w:cs="Arial"/>
        </w:rPr>
        <w:t>dinu za plaću za 12. mjesec 2018</w:t>
      </w:r>
      <w:r w:rsidRPr="008826B6">
        <w:rPr>
          <w:rFonts w:cs="Arial"/>
        </w:rPr>
        <w:t>.godine i nepodmirene režijske troškove čiji j</w:t>
      </w:r>
      <w:r w:rsidR="00CB5F64">
        <w:rPr>
          <w:rFonts w:cs="Arial"/>
        </w:rPr>
        <w:t>e rok plaćanja bio siječanj 2019</w:t>
      </w:r>
      <w:r w:rsidRPr="008826B6">
        <w:rPr>
          <w:rFonts w:cs="Arial"/>
        </w:rPr>
        <w:t>.godine.</w:t>
      </w:r>
    </w:p>
    <w:p w:rsidR="0090158D" w:rsidRPr="008826B6" w:rsidRDefault="0090158D" w:rsidP="006E5391">
      <w:pPr>
        <w:pStyle w:val="Odlomakpopisa"/>
        <w:rPr>
          <w:rFonts w:cs="Arial"/>
          <w:b/>
        </w:rPr>
      </w:pPr>
    </w:p>
    <w:p w:rsidR="0090158D" w:rsidRPr="008826B6" w:rsidRDefault="0090158D" w:rsidP="006E5391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090 Stanje nedospjelih obveza na kraju izvještajnog razdoblja</w:t>
      </w:r>
    </w:p>
    <w:p w:rsidR="008826B6" w:rsidRDefault="006E5391" w:rsidP="00BE2B06">
      <w:pPr>
        <w:pStyle w:val="Odlomakpopisa"/>
        <w:rPr>
          <w:rFonts w:cs="Arial"/>
        </w:rPr>
      </w:pPr>
      <w:r w:rsidRPr="008826B6">
        <w:rPr>
          <w:rFonts w:cs="Arial"/>
          <w:b/>
        </w:rPr>
        <w:t xml:space="preserve"> </w:t>
      </w:r>
      <w:r w:rsidR="0090158D" w:rsidRPr="008826B6">
        <w:rPr>
          <w:rFonts w:cs="Arial"/>
        </w:rPr>
        <w:t>Stanje nedospjelih obveza odnosi se na kraju izvještajnog razdoblja odnose se na 231 –obveze za zap</w:t>
      </w:r>
      <w:r w:rsidR="00CB5F64">
        <w:rPr>
          <w:rFonts w:cs="Arial"/>
        </w:rPr>
        <w:t>oslene za plaću za prosinac 2019</w:t>
      </w:r>
      <w:r w:rsidR="0090158D" w:rsidRPr="008826B6">
        <w:rPr>
          <w:rFonts w:cs="Arial"/>
        </w:rPr>
        <w:t>.g. k</w:t>
      </w:r>
      <w:r w:rsidR="00CB5F64">
        <w:rPr>
          <w:rFonts w:cs="Arial"/>
        </w:rPr>
        <w:t>oja su isplaćena u siječnju 2020</w:t>
      </w:r>
      <w:r w:rsidR="0090158D" w:rsidRPr="008826B6">
        <w:rPr>
          <w:rFonts w:cs="Arial"/>
        </w:rPr>
        <w:t xml:space="preserve">.godine. </w:t>
      </w:r>
      <w:r w:rsidR="00CB5F64">
        <w:rPr>
          <w:rFonts w:cs="Arial"/>
        </w:rPr>
        <w:t xml:space="preserve">i iznose 441.518 kn. </w:t>
      </w:r>
      <w:r w:rsidR="0090158D" w:rsidRPr="008826B6">
        <w:rPr>
          <w:rFonts w:cs="Arial"/>
        </w:rPr>
        <w:t>232- obveze za materijalne rashode koje se odnose na prijevoz djelatnika,naknad</w:t>
      </w:r>
      <w:r w:rsidR="00CB5F64">
        <w:rPr>
          <w:rFonts w:cs="Arial"/>
        </w:rPr>
        <w:t xml:space="preserve">e za nezapošljavanje invalida </w:t>
      </w:r>
      <w:r w:rsidR="0090158D" w:rsidRPr="008826B6">
        <w:rPr>
          <w:rFonts w:cs="Arial"/>
        </w:rPr>
        <w:t xml:space="preserve"> te obveze za neplaćene račune dobavljačima</w:t>
      </w:r>
      <w:r w:rsidR="00CB5F64">
        <w:rPr>
          <w:rFonts w:cs="Arial"/>
        </w:rPr>
        <w:t xml:space="preserve"> u iznosu 74.488</w:t>
      </w:r>
      <w:r w:rsidR="0090158D" w:rsidRPr="008826B6">
        <w:rPr>
          <w:rFonts w:cs="Arial"/>
        </w:rPr>
        <w:t xml:space="preserve">. </w:t>
      </w:r>
      <w:r w:rsidR="00CB5F64">
        <w:rPr>
          <w:rFonts w:cs="Arial"/>
        </w:rPr>
        <w:t xml:space="preserve">237- obveze za naknade građanima i kućanstvima u iznosu koje se odnose za nabavu udžbenika radnog materijala i iznose 1.875 kn </w:t>
      </w:r>
      <w:r w:rsidR="0090158D" w:rsidRPr="008826B6">
        <w:rPr>
          <w:rFonts w:cs="Arial"/>
        </w:rPr>
        <w:t xml:space="preserve">239- Obveze za bolovanje na teret </w:t>
      </w:r>
      <w:r w:rsidR="0090158D" w:rsidRPr="008826B6">
        <w:rPr>
          <w:rFonts w:cs="Arial"/>
        </w:rPr>
        <w:lastRenderedPageBreak/>
        <w:t xml:space="preserve">HZZO-a u iznosu </w:t>
      </w:r>
      <w:r w:rsidR="00CB5F64">
        <w:rPr>
          <w:rFonts w:cs="Arial"/>
        </w:rPr>
        <w:t>9.395</w:t>
      </w:r>
      <w:r w:rsidR="0090158D" w:rsidRPr="008826B6">
        <w:rPr>
          <w:rFonts w:cs="Arial"/>
        </w:rPr>
        <w:t xml:space="preserve"> kn</w:t>
      </w:r>
      <w:r w:rsidR="00CB5F64">
        <w:rPr>
          <w:rFonts w:cs="Arial"/>
        </w:rPr>
        <w:t>. 24-obveze za nabavu nefinancijske imovine odnose se na nabavu opremu i udžbenika i iznose 35.736 kn.</w:t>
      </w:r>
    </w:p>
    <w:p w:rsidR="00BE2B06" w:rsidRPr="00BE2B06" w:rsidRDefault="00BE2B06" w:rsidP="00BE2B06">
      <w:pPr>
        <w:pStyle w:val="Odlomakpopisa"/>
        <w:rPr>
          <w:rFonts w:cs="Arial"/>
        </w:rPr>
      </w:pPr>
    </w:p>
    <w:p w:rsidR="008826B6" w:rsidRPr="008826B6" w:rsidRDefault="008826B6" w:rsidP="0090158D">
      <w:pPr>
        <w:pStyle w:val="Odlomakpopisa"/>
        <w:rPr>
          <w:rFonts w:cs="Arial"/>
        </w:rPr>
      </w:pPr>
    </w:p>
    <w:p w:rsidR="008826B6" w:rsidRPr="008826B6" w:rsidRDefault="008826B6" w:rsidP="008826B6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BILJEŠKE UZ IZVJEŠTAJ O RASHODIMA PREMA FUKCIJSKOJ KLASIFIKACIJI</w:t>
      </w:r>
    </w:p>
    <w:p w:rsidR="0090158D" w:rsidRPr="008826B6" w:rsidRDefault="008826B6" w:rsidP="008826B6">
      <w:pPr>
        <w:pStyle w:val="Odlomakpopisa"/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- OBRAZAC RAS-FUNSKICJSKI</w:t>
      </w:r>
    </w:p>
    <w:p w:rsidR="008826B6" w:rsidRPr="008826B6" w:rsidRDefault="008826B6" w:rsidP="008826B6">
      <w:pPr>
        <w:pStyle w:val="Odlomakpopisa"/>
        <w:rPr>
          <w:rFonts w:cs="Arial"/>
          <w:b/>
        </w:rPr>
      </w:pPr>
    </w:p>
    <w:p w:rsidR="008826B6" w:rsidRPr="008826B6" w:rsidRDefault="008826B6" w:rsidP="008826B6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110</w:t>
      </w:r>
    </w:p>
    <w:p w:rsidR="008826B6" w:rsidRPr="008826B6" w:rsidRDefault="008826B6" w:rsidP="008826B6">
      <w:pPr>
        <w:pStyle w:val="Odlomakpopisa"/>
        <w:rPr>
          <w:rFonts w:cs="Arial"/>
        </w:rPr>
      </w:pPr>
      <w:r w:rsidRPr="008826B6">
        <w:rPr>
          <w:rFonts w:cs="Arial"/>
        </w:rPr>
        <w:t>Iskazani su svi rashod</w:t>
      </w:r>
      <w:r w:rsidR="00CB5F64">
        <w:rPr>
          <w:rFonts w:cs="Arial"/>
        </w:rPr>
        <w:t>i razreda 3 i 4 ostvareni u 2019</w:t>
      </w:r>
      <w:r w:rsidRPr="008826B6">
        <w:rPr>
          <w:rFonts w:cs="Arial"/>
        </w:rPr>
        <w:t>.godini.</w:t>
      </w:r>
    </w:p>
    <w:p w:rsidR="008826B6" w:rsidRPr="008826B6" w:rsidRDefault="008826B6" w:rsidP="008826B6">
      <w:pPr>
        <w:pStyle w:val="Odlomakpopisa"/>
        <w:rPr>
          <w:rFonts w:cs="Arial"/>
        </w:rPr>
      </w:pPr>
    </w:p>
    <w:p w:rsidR="008826B6" w:rsidRPr="008826B6" w:rsidRDefault="008826B6" w:rsidP="008826B6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AOP122</w:t>
      </w:r>
    </w:p>
    <w:p w:rsidR="008826B6" w:rsidRPr="008826B6" w:rsidRDefault="008826B6" w:rsidP="008826B6">
      <w:pPr>
        <w:pStyle w:val="Odlomakpopisa"/>
        <w:rPr>
          <w:rFonts w:cs="Arial"/>
        </w:rPr>
      </w:pPr>
      <w:r w:rsidRPr="008826B6">
        <w:rPr>
          <w:rFonts w:cs="Arial"/>
        </w:rPr>
        <w:t>Dodatne usluge u obrazovanj</w:t>
      </w:r>
      <w:r w:rsidR="00CB5F64">
        <w:rPr>
          <w:rFonts w:cs="Arial"/>
        </w:rPr>
        <w:t>u se odnose na prehranu učenika.</w:t>
      </w:r>
    </w:p>
    <w:p w:rsidR="00175435" w:rsidRPr="008826B6" w:rsidRDefault="00175435" w:rsidP="00175435">
      <w:pPr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175435" w:rsidRDefault="00175435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Pr="008826B6" w:rsidRDefault="004C7B59" w:rsidP="00175435">
      <w:pPr>
        <w:rPr>
          <w:rFonts w:cs="Arial"/>
        </w:rPr>
      </w:pPr>
    </w:p>
    <w:p w:rsidR="00175435" w:rsidRPr="008826B6" w:rsidRDefault="004C7B59" w:rsidP="00175435">
      <w:pPr>
        <w:rPr>
          <w:rFonts w:cs="Arial"/>
        </w:rPr>
      </w:pPr>
      <w:r>
        <w:rPr>
          <w:rFonts w:cs="Arial"/>
        </w:rPr>
        <w:t xml:space="preserve">Mjesto i </w:t>
      </w:r>
      <w:r w:rsidR="00C65175">
        <w:rPr>
          <w:rFonts w:cs="Arial"/>
        </w:rPr>
        <w:t>datum: Slavonski Brod 31.01.2020</w:t>
      </w:r>
      <w:r>
        <w:rPr>
          <w:rFonts w:cs="Arial"/>
        </w:rPr>
        <w:t xml:space="preserve">                                                         </w:t>
      </w:r>
      <w:r w:rsidR="00175435" w:rsidRPr="008826B6">
        <w:rPr>
          <w:rFonts w:cs="Arial"/>
        </w:rPr>
        <w:t>Ravnateljica:</w:t>
      </w:r>
    </w:p>
    <w:p w:rsidR="00175435" w:rsidRPr="008826B6" w:rsidRDefault="004C7B59" w:rsidP="00175435">
      <w:pPr>
        <w:rPr>
          <w:rFonts w:cs="Arial"/>
        </w:rPr>
      </w:pPr>
      <w:r>
        <w:rPr>
          <w:rFonts w:cs="Arial"/>
        </w:rPr>
        <w:t xml:space="preserve">Osoba za kontaktiranje: </w:t>
      </w:r>
      <w:r w:rsidR="00C65175">
        <w:rPr>
          <w:rFonts w:cs="Arial"/>
        </w:rPr>
        <w:t xml:space="preserve">Valentina </w:t>
      </w:r>
      <w:proofErr w:type="spellStart"/>
      <w:r w:rsidR="00C65175">
        <w:rPr>
          <w:rFonts w:cs="Arial"/>
        </w:rPr>
        <w:t>Bazina</w:t>
      </w:r>
      <w:proofErr w:type="spellEnd"/>
      <w:r w:rsidR="00C65175">
        <w:rPr>
          <w:rFonts w:cs="Arial"/>
        </w:rPr>
        <w:t xml:space="preserve"> </w:t>
      </w:r>
      <w:r w:rsidR="00175435" w:rsidRPr="008826B6">
        <w:rPr>
          <w:rFonts w:cs="Arial"/>
        </w:rPr>
        <w:t xml:space="preserve">                      </w:t>
      </w:r>
      <w:r>
        <w:rPr>
          <w:rFonts w:cs="Arial"/>
        </w:rPr>
        <w:t xml:space="preserve">                     </w:t>
      </w:r>
      <w:r w:rsidR="00175435" w:rsidRPr="008826B6">
        <w:rPr>
          <w:rFonts w:cs="Arial"/>
        </w:rPr>
        <w:t xml:space="preserve"> </w:t>
      </w:r>
      <w:r>
        <w:rPr>
          <w:rFonts w:cs="Arial"/>
        </w:rPr>
        <w:t xml:space="preserve">              ________________</w:t>
      </w:r>
    </w:p>
    <w:p w:rsidR="00771F9C" w:rsidRPr="008826B6" w:rsidRDefault="00C65175">
      <w:pPr>
        <w:rPr>
          <w:rFonts w:cs="Arial"/>
        </w:rPr>
      </w:pPr>
      <w:r>
        <w:rPr>
          <w:rFonts w:cs="Arial"/>
        </w:rPr>
        <w:t>Telefon : 035/453-015</w:t>
      </w:r>
      <w:bookmarkStart w:id="0" w:name="_GoBack"/>
      <w:bookmarkEnd w:id="0"/>
      <w:r w:rsidR="004C7B59">
        <w:rPr>
          <w:rFonts w:cs="Arial"/>
        </w:rPr>
        <w:t xml:space="preserve">                                                                                             /Ana Blagović/</w:t>
      </w:r>
    </w:p>
    <w:sectPr w:rsidR="00771F9C" w:rsidRPr="0088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9A5"/>
    <w:multiLevelType w:val="hybridMultilevel"/>
    <w:tmpl w:val="9A8C5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35"/>
    <w:rsid w:val="000E40CC"/>
    <w:rsid w:val="00124F69"/>
    <w:rsid w:val="00175435"/>
    <w:rsid w:val="00247199"/>
    <w:rsid w:val="004162E7"/>
    <w:rsid w:val="00422F29"/>
    <w:rsid w:val="004C7B59"/>
    <w:rsid w:val="006E5391"/>
    <w:rsid w:val="00771F9C"/>
    <w:rsid w:val="008826B6"/>
    <w:rsid w:val="008F3B8F"/>
    <w:rsid w:val="0090158D"/>
    <w:rsid w:val="00BE2B06"/>
    <w:rsid w:val="00C01807"/>
    <w:rsid w:val="00C65175"/>
    <w:rsid w:val="00CB5F64"/>
    <w:rsid w:val="00F3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26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26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2019-01-30T09:25:00Z</cp:lastPrinted>
  <dcterms:created xsi:type="dcterms:W3CDTF">2019-01-30T06:34:00Z</dcterms:created>
  <dcterms:modified xsi:type="dcterms:W3CDTF">2020-01-28T09:04:00Z</dcterms:modified>
</cp:coreProperties>
</file>